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2D6" w:rsidRPr="004E32D6" w:rsidRDefault="004E32D6" w:rsidP="004E32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</w:pPr>
      <w:r w:rsidRPr="004E32D6"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  <w:t>Relatos do Pe. Aloysio Jacobi em 1950 - 11/2013</w:t>
      </w:r>
    </w:p>
    <w:p w:rsidR="004E32D6" w:rsidRDefault="004E32D6" w:rsidP="004E32D6">
      <w:pPr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t-BR"/>
        </w:rPr>
      </w:pPr>
    </w:p>
    <w:p w:rsidR="00432306" w:rsidRDefault="004E32D6" w:rsidP="004E32D6">
      <w:bookmarkStart w:id="0" w:name="_GoBack"/>
      <w:bookmarkEnd w:id="0"/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Nos textos anteriores falamos sobre os primeiros desenvolvimentos da vida religiosa na região que atualmente compreende a Diocese de Campo Mourão. Destacamos o trabalho evangelizador do Pe. Aloysio Jacobi como instância primordial à instalação da Paróquia São José, posteriormente transformada em Catedral diocesana.</w:t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 demanda no atendimento pastoral desta região paranaense cresce cada vez mais. Multiplicam-se os povoados e suas capelas. Gradualmente a Paróquia São José torna-se responsável por uma constelação imensa de comunidades rurais e distritais. O intenso fluxo migratório identificado nos albores da década de 1950 encarrega-se de configurar radicalmente a feição da vasta região centro-oeste do Paraná.</w:t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Prova da notável expansão vigente à época é o seguinte registro feito por Pe. Aloysio ao raiar de 1950: “Mil novecentos e cinquenta, ano de grandes esperanças. Primeira vez na história do Campo Mourão que três Padres estão junto, e foi no primeiro de janeiro; o Vigário, P. Martinho Stein e P. Bruno Walter S.V.D. No meio muita missa solene com acompanhamento de violino. P. Bruno ficou doente no mesmo dia, pneumonia. Em 10 dias o médico restabeleceu ele de novo” (Livro Tombo I, Arquivo Diocesano – arq. 01, est. 18, fl. 45).</w:t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Relendo o relato contido no Livro Tombo I da Paróquia São José, podemos organizar sinteticamente os acontecimentos relativos ao ano de 1950 da seguinte forma:</w:t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4-20 de janeiro de 1950: Viagem Pastoral do Pe. Aloysio Jacobi por Campina, Roncador e Estiva.</w:t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25-30 de janeiro de 1950: Viagem Pastoral em Araruna.</w:t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14 de fevereiro de 1950: Chegada das três primeiras Irmãs Vicentinas a Campo Mourão.</w:t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6-18 de fevereiro de 1950: Viagem Pastoral por Mamborê.</w:t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19 de março de 1950: Festa de São José.</w:t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7 de maio de 1950: Festa de Santa Cruz com a inauguração do Instituto Santa Cruz.</w:t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11-17 de maio de 1950: Viagem Pastoral por Araruna.</w:t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12-14 de junho de 1950: Viagem Pastoral por Mamborê.</w:t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14 de agosto de 1950: Festa em Roncador para construção da nova igreja.</w:t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21-26 de agosto de 1950: Viagem Pastoral por Peabiru, Rio Claro e Vila Rica.</w:t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17 de agosto de 1950: Inauguração da luz em Campo Mourão.</w:t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24-28 de agosto de 1950: Visita do Provincial da Congregação do Verbo Divino, Pe. Alexandro </w:t>
      </w:r>
      <w:proofErr w:type="spellStart"/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Jansen</w:t>
      </w:r>
      <w:proofErr w:type="spellEnd"/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.</w:t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7 de setembro e 1950: Festa de Nossa Senhora Aparecida.</w:t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Os fatos acima elencados não esgotam o intenso trabalho desenvolvido no ano de 1950. Com efeito, este ano foi muito importante para o catolicismo em virtude da celebração do Jubileu universal. O marco inicial do Jubileu consiste na abertura da Porta Santa localizada na Basílica de São Pedro, em Roma. Na noite de Natal de 1949 o Papa Pio XII presidiu a cerimônia de abertura. Dom Manoel </w:t>
      </w:r>
      <w:proofErr w:type="spellStart"/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Köenner</w:t>
      </w:r>
      <w:proofErr w:type="spellEnd"/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, prelado de Foz do Iguaçu, foi a Roma participar dos festejos jubilares, conforme anotou Pe. Aloysio no Livro Tombo I da Paróquia São José (fl. 48).</w:t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Além disso, o ano de 1950 contempla também a proclamação do dogma da Assunção de Maria ao céu, ocorrida em 1º de novembro. Segundo consta nas estimativas, cerca de quinhentos mil fiéis e 622 bispos presenciaram a definição dogmática. Enfim, ponderando a dinâmica religiosa referente a 1950 Pe. Aloysio Jacobi concluiu a presença de 30.000 mil católicos e 3.000 não católicos em Campo Mourão” (Livro Tombo I, Arquivo Diocesano – arq. 01, est. 18, fl. 48v). A intensificação da vida religiosa </w:t>
      </w:r>
      <w:proofErr w:type="spellStart"/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mourãoense</w:t>
      </w:r>
      <w:proofErr w:type="spellEnd"/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e as </w:t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lastRenderedPageBreak/>
        <w:t>contínuas exigências do apostolado contribuíram enormemente para a futura criação e instalação da Diocese de Campo Mourão em 20 de junho de 1959 e 23 de abril de 1960 respectivamente.</w:t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Pe. Alfredo Rafael </w:t>
      </w:r>
      <w:proofErr w:type="spellStart"/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Belinato</w:t>
      </w:r>
      <w:proofErr w:type="spellEnd"/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Barreto</w:t>
      </w:r>
      <w:r w:rsidRPr="004E32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E32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Arquivista da Diocese de Campo Mourão</w:t>
      </w:r>
    </w:p>
    <w:sectPr w:rsidR="00432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D6"/>
    <w:rsid w:val="00432306"/>
    <w:rsid w:val="004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62B7"/>
  <w15:chartTrackingRefBased/>
  <w15:docId w15:val="{0F553C73-401E-43EA-B308-725B3E8C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22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956">
              <w:marLeft w:val="0"/>
              <w:marRight w:val="0"/>
              <w:marTop w:val="75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</dc:creator>
  <cp:keywords/>
  <dc:description/>
  <cp:lastModifiedBy>Mitra</cp:lastModifiedBy>
  <cp:revision>1</cp:revision>
  <dcterms:created xsi:type="dcterms:W3CDTF">2020-03-04T19:36:00Z</dcterms:created>
  <dcterms:modified xsi:type="dcterms:W3CDTF">2020-03-04T19:37:00Z</dcterms:modified>
</cp:coreProperties>
</file>